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E8AD" w14:textId="53FE321D" w:rsidR="00790A46" w:rsidRDefault="00AB7AC0">
      <w:pPr>
        <w:rPr>
          <w:sz w:val="24"/>
          <w:szCs w:val="24"/>
        </w:rPr>
      </w:pPr>
      <w:r>
        <w:rPr>
          <w:sz w:val="24"/>
          <w:szCs w:val="24"/>
        </w:rPr>
        <w:t xml:space="preserve">Jiaxin Lin </w:t>
      </w:r>
    </w:p>
    <w:p w14:paraId="2C1E4725" w14:textId="604BE935" w:rsidR="00AB7AC0" w:rsidRDefault="00AB7AC0">
      <w:pPr>
        <w:rPr>
          <w:sz w:val="24"/>
          <w:szCs w:val="24"/>
        </w:rPr>
      </w:pPr>
      <w:r>
        <w:rPr>
          <w:sz w:val="24"/>
          <w:szCs w:val="24"/>
        </w:rPr>
        <w:t xml:space="preserve">Project 2 </w:t>
      </w:r>
    </w:p>
    <w:p w14:paraId="5B3E751D" w14:textId="1AEF3E95" w:rsidR="00E97589" w:rsidRPr="00F703A1" w:rsidRDefault="00E97589">
      <w:pPr>
        <w:rPr>
          <w:b/>
          <w:sz w:val="24"/>
          <w:szCs w:val="24"/>
        </w:rPr>
      </w:pPr>
      <w:r w:rsidRPr="00F703A1">
        <w:rPr>
          <w:b/>
          <w:sz w:val="24"/>
          <w:szCs w:val="24"/>
        </w:rPr>
        <w:t xml:space="preserve">Description: </w:t>
      </w:r>
    </w:p>
    <w:p w14:paraId="7DCEB213" w14:textId="518CF865" w:rsidR="00AB7AC0" w:rsidRDefault="00AB7AC0">
      <w:pPr>
        <w:rPr>
          <w:sz w:val="24"/>
          <w:szCs w:val="24"/>
        </w:rPr>
      </w:pPr>
      <w:r>
        <w:rPr>
          <w:sz w:val="24"/>
          <w:szCs w:val="24"/>
        </w:rPr>
        <w:t xml:space="preserve">Favorite Artists: </w:t>
      </w:r>
      <w:proofErr w:type="spellStart"/>
      <w:r>
        <w:rPr>
          <w:sz w:val="24"/>
          <w:szCs w:val="24"/>
        </w:rPr>
        <w:t>PearFleur</w:t>
      </w:r>
      <w:proofErr w:type="spellEnd"/>
      <w:r>
        <w:rPr>
          <w:sz w:val="24"/>
          <w:szCs w:val="24"/>
        </w:rPr>
        <w:t xml:space="preserve">, she doesn’t reveal her real name, but she is an illustrator studying in New York. </w:t>
      </w:r>
    </w:p>
    <w:p w14:paraId="72A5A2D7" w14:textId="3F690C58" w:rsidR="00AB7AC0" w:rsidRDefault="00AB7AC0">
      <w:pPr>
        <w:rPr>
          <w:sz w:val="24"/>
          <w:szCs w:val="24"/>
        </w:rPr>
      </w:pPr>
      <w:hyperlink r:id="rId4" w:history="1">
        <w:r w:rsidRPr="0035031A">
          <w:rPr>
            <w:rStyle w:val="Hyperlink"/>
            <w:sz w:val="24"/>
            <w:szCs w:val="24"/>
          </w:rPr>
          <w:t>https://www.youtube.com/watch?v=PEL6pbAnxgs</w:t>
        </w:r>
      </w:hyperlink>
      <w:r>
        <w:rPr>
          <w:sz w:val="24"/>
          <w:szCs w:val="24"/>
        </w:rPr>
        <w:t xml:space="preserve">  </w:t>
      </w:r>
    </w:p>
    <w:p w14:paraId="3C0B6895" w14:textId="30B4526A" w:rsidR="00AB7AC0" w:rsidRDefault="00AB7AC0">
      <w:pPr>
        <w:rPr>
          <w:sz w:val="24"/>
          <w:szCs w:val="24"/>
        </w:rPr>
      </w:pPr>
      <w:hyperlink r:id="rId5" w:history="1">
        <w:r w:rsidRPr="0035031A">
          <w:rPr>
            <w:rStyle w:val="Hyperlink"/>
            <w:sz w:val="24"/>
            <w:szCs w:val="24"/>
          </w:rPr>
          <w:t>https://www.youtube.com/watch?v=WFpLiXh19iI</w:t>
        </w:r>
      </w:hyperlink>
      <w:r>
        <w:rPr>
          <w:sz w:val="24"/>
          <w:szCs w:val="24"/>
        </w:rPr>
        <w:t xml:space="preserve"> </w:t>
      </w:r>
    </w:p>
    <w:p w14:paraId="10CA7438" w14:textId="26C65E35" w:rsidR="00AB7AC0" w:rsidRDefault="004D1C56">
      <w:pPr>
        <w:rPr>
          <w:sz w:val="24"/>
          <w:szCs w:val="24"/>
        </w:rPr>
      </w:pPr>
      <w:r>
        <w:rPr>
          <w:sz w:val="24"/>
          <w:szCs w:val="24"/>
        </w:rPr>
        <w:t xml:space="preserve">Another Favorite Artists: Sara </w:t>
      </w:r>
      <w:proofErr w:type="spellStart"/>
      <w:r>
        <w:rPr>
          <w:sz w:val="24"/>
          <w:szCs w:val="24"/>
        </w:rPr>
        <w:t>Tepes</w:t>
      </w:r>
      <w:proofErr w:type="spellEnd"/>
      <w:r w:rsidR="00E97589">
        <w:rPr>
          <w:sz w:val="24"/>
          <w:szCs w:val="24"/>
        </w:rPr>
        <w:t xml:space="preserve">, she is also a student and illustrator. Sara uses variety of mediums from traditional to digital. </w:t>
      </w:r>
    </w:p>
    <w:p w14:paraId="730F001F" w14:textId="2318D49F" w:rsidR="004D1C56" w:rsidRDefault="00E97589">
      <w:pPr>
        <w:rPr>
          <w:sz w:val="24"/>
          <w:szCs w:val="24"/>
        </w:rPr>
      </w:pPr>
      <w:hyperlink r:id="rId6" w:history="1">
        <w:r w:rsidRPr="0035031A">
          <w:rPr>
            <w:rStyle w:val="Hyperlink"/>
            <w:sz w:val="24"/>
            <w:szCs w:val="24"/>
          </w:rPr>
          <w:t>https://www.youtube.com/watch?v=orgVs2csqbo</w:t>
        </w:r>
      </w:hyperlink>
      <w:r>
        <w:rPr>
          <w:sz w:val="24"/>
          <w:szCs w:val="24"/>
        </w:rPr>
        <w:t xml:space="preserve"> </w:t>
      </w:r>
    </w:p>
    <w:p w14:paraId="0AA1A88A" w14:textId="4C0E7AC3" w:rsidR="00E97589" w:rsidRDefault="00E97589">
      <w:pPr>
        <w:rPr>
          <w:sz w:val="24"/>
          <w:szCs w:val="24"/>
        </w:rPr>
      </w:pPr>
      <w:hyperlink r:id="rId7" w:history="1">
        <w:r w:rsidRPr="0035031A">
          <w:rPr>
            <w:rStyle w:val="Hyperlink"/>
            <w:sz w:val="24"/>
            <w:szCs w:val="24"/>
          </w:rPr>
          <w:t>https://www.youtube.com/watch?v=xyu5JJGG-Z0</w:t>
        </w:r>
      </w:hyperlink>
      <w:r>
        <w:rPr>
          <w:sz w:val="24"/>
          <w:szCs w:val="24"/>
        </w:rPr>
        <w:t xml:space="preserve">   </w:t>
      </w:r>
    </w:p>
    <w:p w14:paraId="0D580C24" w14:textId="77777777" w:rsidR="00F703A1" w:rsidRDefault="00F703A1">
      <w:pPr>
        <w:rPr>
          <w:sz w:val="24"/>
          <w:szCs w:val="24"/>
        </w:rPr>
      </w:pPr>
    </w:p>
    <w:p w14:paraId="0E8E9558" w14:textId="61861E33" w:rsidR="00F703A1" w:rsidRPr="00F703A1" w:rsidRDefault="00F703A1">
      <w:pPr>
        <w:rPr>
          <w:b/>
          <w:sz w:val="24"/>
          <w:szCs w:val="24"/>
        </w:rPr>
      </w:pPr>
      <w:r w:rsidRPr="00F703A1">
        <w:rPr>
          <w:b/>
          <w:sz w:val="24"/>
          <w:szCs w:val="24"/>
        </w:rPr>
        <w:t>Methodology:</w:t>
      </w:r>
    </w:p>
    <w:p w14:paraId="78DF68A4" w14:textId="2363BEC9" w:rsidR="00E97589" w:rsidRDefault="00E97589">
      <w:pPr>
        <w:rPr>
          <w:sz w:val="24"/>
          <w:szCs w:val="24"/>
        </w:rPr>
      </w:pPr>
      <w:r>
        <w:rPr>
          <w:sz w:val="24"/>
          <w:szCs w:val="24"/>
        </w:rPr>
        <w:t xml:space="preserve">For both artists, I am inspired by their usage of color and how illustrative they both are when it comes to their work. </w:t>
      </w:r>
      <w:proofErr w:type="spellStart"/>
      <w:r>
        <w:rPr>
          <w:sz w:val="24"/>
          <w:szCs w:val="24"/>
        </w:rPr>
        <w:t>PearFleur</w:t>
      </w:r>
      <w:proofErr w:type="spellEnd"/>
      <w:r>
        <w:rPr>
          <w:sz w:val="24"/>
          <w:szCs w:val="24"/>
        </w:rPr>
        <w:t xml:space="preserve"> is inspired by everyday events and incorporates it into her work, while Sara finds inspiration through Pinterest or subjects that interest her. </w:t>
      </w:r>
    </w:p>
    <w:p w14:paraId="62885577" w14:textId="549C57A9" w:rsidR="00E97589" w:rsidRDefault="00F703A1">
      <w:pPr>
        <w:rPr>
          <w:sz w:val="24"/>
          <w:szCs w:val="24"/>
        </w:rPr>
      </w:pPr>
      <w:r>
        <w:rPr>
          <w:sz w:val="24"/>
          <w:szCs w:val="24"/>
        </w:rPr>
        <w:t xml:space="preserve">I am very much the same with both </w:t>
      </w:r>
      <w:proofErr w:type="spellStart"/>
      <w:r>
        <w:rPr>
          <w:sz w:val="24"/>
          <w:szCs w:val="24"/>
        </w:rPr>
        <w:t>PearFleur</w:t>
      </w:r>
      <w:proofErr w:type="spellEnd"/>
      <w:r>
        <w:rPr>
          <w:sz w:val="24"/>
          <w:szCs w:val="24"/>
        </w:rPr>
        <w:t xml:space="preserve"> and Sara but instead of everyday events I want to explore more everyday events within my family and about being Chinese. But I am still not entirely comfortable with exposing myself which is why I thought about illustrating a Chinese short story. </w:t>
      </w:r>
    </w:p>
    <w:p w14:paraId="0CDBCB62" w14:textId="1389AC2E" w:rsidR="00F703A1" w:rsidRDefault="00F703A1">
      <w:pPr>
        <w:rPr>
          <w:sz w:val="24"/>
          <w:szCs w:val="24"/>
        </w:rPr>
      </w:pPr>
      <w:hyperlink r:id="rId8" w:history="1">
        <w:r w:rsidRPr="0035031A">
          <w:rPr>
            <w:rStyle w:val="Hyperlink"/>
            <w:sz w:val="24"/>
            <w:szCs w:val="24"/>
          </w:rPr>
          <w:t>https://blogs.bgsu.edu/artc4180jiaxinl/2018/09/12/presentation-research/</w:t>
        </w:r>
      </w:hyperlink>
      <w:r>
        <w:rPr>
          <w:sz w:val="24"/>
          <w:szCs w:val="24"/>
        </w:rPr>
        <w:t xml:space="preserve"> Part one in my research. </w:t>
      </w:r>
    </w:p>
    <w:p w14:paraId="239F1AB5" w14:textId="4A0B66A5" w:rsidR="00F703A1" w:rsidRDefault="00F703A1">
      <w:pPr>
        <w:rPr>
          <w:sz w:val="24"/>
          <w:szCs w:val="24"/>
        </w:rPr>
      </w:pPr>
      <w:hyperlink r:id="rId9" w:history="1">
        <w:r w:rsidRPr="0035031A">
          <w:rPr>
            <w:rStyle w:val="Hyperlink"/>
            <w:sz w:val="24"/>
            <w:szCs w:val="24"/>
          </w:rPr>
          <w:t>https://blogs.bgsu.edu/artc4180jiaxinl/2018/09/12/research-continues/</w:t>
        </w:r>
      </w:hyperlink>
      <w:r>
        <w:rPr>
          <w:sz w:val="24"/>
          <w:szCs w:val="24"/>
        </w:rPr>
        <w:t xml:space="preserve"> Part two in my research  </w:t>
      </w:r>
    </w:p>
    <w:p w14:paraId="326D9C50" w14:textId="083F87E5" w:rsidR="00F703A1" w:rsidRDefault="00F703A1">
      <w:pPr>
        <w:rPr>
          <w:sz w:val="24"/>
          <w:szCs w:val="24"/>
        </w:rPr>
      </w:pPr>
      <w:hyperlink r:id="rId10" w:history="1">
        <w:r w:rsidRPr="0035031A">
          <w:rPr>
            <w:rStyle w:val="Hyperlink"/>
            <w:sz w:val="24"/>
            <w:szCs w:val="24"/>
          </w:rPr>
          <w:t>https://blogs.bgsu.edu/artc4180jiaxinl/2018/09/16/bfa-final-idea/</w:t>
        </w:r>
      </w:hyperlink>
      <w:r>
        <w:rPr>
          <w:sz w:val="24"/>
          <w:szCs w:val="24"/>
        </w:rPr>
        <w:t xml:space="preserve"> Final part in my research and what I have concluded. </w:t>
      </w:r>
    </w:p>
    <w:p w14:paraId="007CA905" w14:textId="26B3C84D" w:rsidR="00F703A1" w:rsidRPr="00F703A1" w:rsidRDefault="00F703A1">
      <w:pPr>
        <w:rPr>
          <w:b/>
          <w:sz w:val="24"/>
          <w:szCs w:val="24"/>
        </w:rPr>
      </w:pPr>
      <w:r w:rsidRPr="00F703A1">
        <w:rPr>
          <w:b/>
          <w:sz w:val="24"/>
          <w:szCs w:val="24"/>
        </w:rPr>
        <w:t xml:space="preserve">Part B: </w:t>
      </w:r>
    </w:p>
    <w:p w14:paraId="0900250E" w14:textId="7EC838B6" w:rsidR="00E97589" w:rsidRDefault="00D77CCA">
      <w:pPr>
        <w:rPr>
          <w:sz w:val="24"/>
          <w:szCs w:val="24"/>
        </w:rPr>
      </w:pPr>
      <w:r>
        <w:rPr>
          <w:sz w:val="24"/>
          <w:szCs w:val="24"/>
        </w:rPr>
        <w:t xml:space="preserve">In my early stages of </w:t>
      </w:r>
      <w:r w:rsidR="00C4770E">
        <w:rPr>
          <w:sz w:val="24"/>
          <w:szCs w:val="24"/>
        </w:rPr>
        <w:t xml:space="preserve">draft, I was having difficulties with getting the fluid movement of the character Sun </w:t>
      </w:r>
      <w:proofErr w:type="spellStart"/>
      <w:r w:rsidR="00C4770E">
        <w:rPr>
          <w:sz w:val="24"/>
          <w:szCs w:val="24"/>
        </w:rPr>
        <w:t>Wukong</w:t>
      </w:r>
      <w:proofErr w:type="spellEnd"/>
      <w:r w:rsidR="00C4770E">
        <w:rPr>
          <w:sz w:val="24"/>
          <w:szCs w:val="24"/>
        </w:rPr>
        <w:t xml:space="preserve">, he is very active and </w:t>
      </w:r>
      <w:r w:rsidR="00737095">
        <w:rPr>
          <w:sz w:val="24"/>
          <w:szCs w:val="24"/>
        </w:rPr>
        <w:t>mischievous,</w:t>
      </w:r>
      <w:r w:rsidR="00C4770E">
        <w:rPr>
          <w:sz w:val="24"/>
          <w:szCs w:val="24"/>
        </w:rPr>
        <w:t xml:space="preserve"> and I want to capture </w:t>
      </w:r>
      <w:proofErr w:type="gramStart"/>
      <w:r w:rsidR="00C4770E">
        <w:rPr>
          <w:sz w:val="24"/>
          <w:szCs w:val="24"/>
        </w:rPr>
        <w:t>that</w:t>
      </w:r>
      <w:proofErr w:type="gramEnd"/>
      <w:r w:rsidR="00C4770E">
        <w:rPr>
          <w:sz w:val="24"/>
          <w:szCs w:val="24"/>
        </w:rPr>
        <w:t xml:space="preserve"> but the facial expressions were very hard mostly due to the fact I hardly draw animals. But after looking at more photos and watching video’s about Sun </w:t>
      </w:r>
      <w:proofErr w:type="spellStart"/>
      <w:r w:rsidR="00C4770E">
        <w:rPr>
          <w:sz w:val="24"/>
          <w:szCs w:val="24"/>
        </w:rPr>
        <w:t>Wukong</w:t>
      </w:r>
      <w:proofErr w:type="spellEnd"/>
      <w:r w:rsidR="00C4770E">
        <w:rPr>
          <w:sz w:val="24"/>
          <w:szCs w:val="24"/>
        </w:rPr>
        <w:t xml:space="preserve"> and practicing some of his poses I started to get more comfortable with drawing him. </w:t>
      </w:r>
    </w:p>
    <w:p w14:paraId="74C917F6" w14:textId="1E790FC9" w:rsidR="00C4770E" w:rsidRDefault="00C4770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also started to make note of his distinctive features that I want to capture such as how his arms are longer than his torso and that his hands hang down on his wrist. </w:t>
      </w:r>
      <w:proofErr w:type="spellStart"/>
      <w:r w:rsidR="00692B70">
        <w:rPr>
          <w:sz w:val="24"/>
          <w:szCs w:val="24"/>
        </w:rPr>
        <w:t>Wukong</w:t>
      </w:r>
      <w:proofErr w:type="spellEnd"/>
      <w:r w:rsidR="00692B70">
        <w:rPr>
          <w:sz w:val="24"/>
          <w:szCs w:val="24"/>
        </w:rPr>
        <w:t xml:space="preserve"> was my first pick when I started to sketch the characters because he is the most commonly viewed character and he shows up in a lot of social media, I thought it was fitting to draw him first to get me started on the story. </w:t>
      </w:r>
      <w:bookmarkStart w:id="0" w:name="_GoBack"/>
      <w:bookmarkEnd w:id="0"/>
    </w:p>
    <w:p w14:paraId="17ECEADB" w14:textId="77777777" w:rsidR="00C4770E" w:rsidRDefault="00C4770E">
      <w:pPr>
        <w:rPr>
          <w:sz w:val="24"/>
          <w:szCs w:val="24"/>
        </w:rPr>
      </w:pPr>
    </w:p>
    <w:p w14:paraId="5E117F42" w14:textId="77777777" w:rsidR="00E97589" w:rsidRDefault="00E97589">
      <w:pPr>
        <w:rPr>
          <w:sz w:val="24"/>
          <w:szCs w:val="24"/>
        </w:rPr>
      </w:pPr>
    </w:p>
    <w:p w14:paraId="67BD200E" w14:textId="77777777" w:rsidR="00E97589" w:rsidRPr="00AB7AC0" w:rsidRDefault="00E97589">
      <w:pPr>
        <w:rPr>
          <w:sz w:val="24"/>
          <w:szCs w:val="24"/>
        </w:rPr>
      </w:pPr>
    </w:p>
    <w:sectPr w:rsidR="00E97589" w:rsidRPr="00AB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0"/>
    <w:rsid w:val="00071101"/>
    <w:rsid w:val="004D1C56"/>
    <w:rsid w:val="00692B70"/>
    <w:rsid w:val="00737095"/>
    <w:rsid w:val="007424EF"/>
    <w:rsid w:val="00AB7AC0"/>
    <w:rsid w:val="00C4770E"/>
    <w:rsid w:val="00D77CCA"/>
    <w:rsid w:val="00E97589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DDDB"/>
  <w15:chartTrackingRefBased/>
  <w15:docId w15:val="{CD604D4E-AF9E-4DFF-ACB2-C7F6EE2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bgsu.edu/artc4180jiaxinl/2018/09/12/presentation-resear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u5JJGG-Z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rgVs2csqb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FpLiXh19iI" TargetMode="External"/><Relationship Id="rId10" Type="http://schemas.openxmlformats.org/officeDocument/2006/relationships/hyperlink" Target="https://blogs.bgsu.edu/artc4180jiaxinl/2018/09/16/bfa-final-idea/" TargetMode="External"/><Relationship Id="rId4" Type="http://schemas.openxmlformats.org/officeDocument/2006/relationships/hyperlink" Target="https://www.youtube.com/watch?v=PEL6pbAnxgs" TargetMode="External"/><Relationship Id="rId9" Type="http://schemas.openxmlformats.org/officeDocument/2006/relationships/hyperlink" Target="https://blogs.bgsu.edu/artc4180jiaxinl/2018/09/12/research-contin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Jiaxin Lin</dc:creator>
  <cp:keywords/>
  <dc:description/>
  <cp:lastModifiedBy>Jiaxin Lin</cp:lastModifiedBy>
  <cp:revision>1</cp:revision>
  <dcterms:created xsi:type="dcterms:W3CDTF">2018-09-23T05:57:00Z</dcterms:created>
  <dcterms:modified xsi:type="dcterms:W3CDTF">2018-09-24T04:03:00Z</dcterms:modified>
</cp:coreProperties>
</file>